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606E22">
        <w:trPr>
          <w:trHeight w:val="78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606E22" w:rsidP="00606E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06E22">
              <w:rPr>
                <w:rFonts w:ascii="Arial" w:hAnsi="Arial" w:cs="Arial"/>
                <w:b/>
                <w:sz w:val="20"/>
                <w:szCs w:val="20"/>
              </w:rPr>
              <w:t xml:space="preserve">Zpracování PD vodních nádrží VN1, VN2, koryta DVT2 a polní cesty HC1-R </w:t>
            </w:r>
            <w:bookmarkStart w:id="0" w:name="_GoBack"/>
            <w:bookmarkEnd w:id="0"/>
            <w:r w:rsidRPr="00606E22">
              <w:rPr>
                <w:rFonts w:ascii="Arial" w:hAnsi="Arial" w:cs="Arial"/>
                <w:b/>
                <w:sz w:val="20"/>
                <w:szCs w:val="20"/>
              </w:rPr>
              <w:t>v k.ú. Rádlo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606E2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06E22">
              <w:rPr>
                <w:rFonts w:ascii="Arial" w:hAnsi="Arial" w:cs="Arial"/>
                <w:sz w:val="20"/>
                <w:szCs w:val="20"/>
              </w:rPr>
              <w:t>SP11629/2020-541101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606E22">
      <w:headerReference w:type="default" r:id="rId8"/>
      <w:footerReference w:type="default" r:id="rId9"/>
      <w:pgSz w:w="11906" w:h="16838"/>
      <w:pgMar w:top="426" w:right="1417" w:bottom="1134" w:left="1417" w:header="419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E22" w:rsidRPr="00606E22" w:rsidRDefault="00606E22" w:rsidP="00606E22">
    <w:pPr>
      <w:spacing w:line="276" w:lineRule="auto"/>
      <w:rPr>
        <w:rFonts w:ascii="Arial" w:hAnsi="Arial" w:cs="Arial"/>
        <w:i/>
        <w:iCs/>
        <w:sz w:val="20"/>
        <w:szCs w:val="20"/>
      </w:rPr>
    </w:pPr>
    <w:r w:rsidRPr="00606E22">
      <w:rPr>
        <w:rFonts w:ascii="Arial" w:hAnsi="Arial" w:cs="Arial"/>
        <w:i/>
        <w:iCs/>
        <w:sz w:val="20"/>
        <w:szCs w:val="20"/>
      </w:rPr>
      <w:t>Příloha č. 2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06E22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5D76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A09F6A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3B6E9-10C7-4A0A-811A-F483DF69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2018-01-29T13:44:00Z</cp:lastPrinted>
  <dcterms:created xsi:type="dcterms:W3CDTF">2021-02-18T10:38:00Z</dcterms:created>
  <dcterms:modified xsi:type="dcterms:W3CDTF">2021-02-18T10:40:00Z</dcterms:modified>
</cp:coreProperties>
</file>